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D770" w14:textId="23D2BDB0" w:rsidR="00E0133C" w:rsidRPr="00E0133C" w:rsidRDefault="005B2029" w:rsidP="000A6B84">
      <w:pPr>
        <w:ind w:left="-1080" w:right="-270"/>
        <w:rPr>
          <w:rFonts w:ascii="Arial" w:hAnsi="Arial" w:cs="Arial"/>
          <w:b/>
          <w:bCs/>
          <w:i/>
          <w:iCs/>
          <w:color w:val="F2F2F2" w:themeColor="background1" w:themeShade="F2"/>
          <w:sz w:val="40"/>
          <w:szCs w:val="40"/>
        </w:rPr>
      </w:pPr>
      <w:r>
        <w:rPr>
          <w:rFonts w:ascii="Arial" w:hAnsi="Arial" w:cs="Arial"/>
          <w:b/>
          <w:bCs/>
          <w:i/>
          <w:iCs/>
          <w:noProof/>
          <w:color w:val="F2F2F2" w:themeColor="background1" w:themeShade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D42A" wp14:editId="6190BF9C">
                <wp:simplePos x="0" y="0"/>
                <wp:positionH relativeFrom="column">
                  <wp:posOffset>-261197</wp:posOffset>
                </wp:positionH>
                <wp:positionV relativeFrom="paragraph">
                  <wp:posOffset>935990</wp:posOffset>
                </wp:positionV>
                <wp:extent cx="3852333" cy="364067"/>
                <wp:effectExtent l="0" t="0" r="0" b="0"/>
                <wp:wrapNone/>
                <wp:docPr id="2985338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333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B94F5" w14:textId="3D6E6C98" w:rsidR="005B2029" w:rsidRPr="005B2029" w:rsidRDefault="005B2029" w:rsidP="005B202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>Friday, November 2</w:t>
                            </w:r>
                            <w:r w:rsidR="00B1449C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proofErr w:type="gramStart"/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>202</w:t>
                            </w:r>
                            <w:r w:rsidR="00B1449C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 xml:space="preserve">  |</w:t>
                            </w:r>
                            <w:proofErr w:type="gramEnd"/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 xml:space="preserve">  The </w:t>
                            </w:r>
                            <w:proofErr w:type="spellStart"/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>Anlyan</w:t>
                            </w:r>
                            <w:proofErr w:type="spellEnd"/>
                            <w:r w:rsidRPr="005B2029">
                              <w:rPr>
                                <w:rFonts w:ascii="Proxima Nova" w:hAnsi="Proxima Nova" w:cs="Arial"/>
                                <w:b/>
                                <w:bCs/>
                                <w:color w:val="FFFFFF" w:themeColor="background1"/>
                              </w:rPr>
                              <w:t xml:space="preserve"> Center</w:t>
                            </w:r>
                          </w:p>
                          <w:p w14:paraId="4510A6F9" w14:textId="77777777" w:rsidR="005B2029" w:rsidRDefault="005B2029" w:rsidP="005B20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  <w:p w14:paraId="2AE28749" w14:textId="77777777" w:rsidR="005B2029" w:rsidRPr="003579FD" w:rsidRDefault="005B2029" w:rsidP="005B20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9FD">
                              <w:rPr>
                                <w:rFonts w:ascii="Proxima Nova" w:hAnsi="Proxima Nova" w:cs="Arial"/>
                                <w:color w:val="DCEEF7"/>
                                <w:sz w:val="20"/>
                                <w:szCs w:val="20"/>
                              </w:rPr>
                              <w:t xml:space="preserve">Friday, November 8, </w:t>
                            </w:r>
                            <w:proofErr w:type="gramStart"/>
                            <w:r w:rsidRPr="003579FD">
                              <w:rPr>
                                <w:rFonts w:ascii="Proxima Nova" w:hAnsi="Proxima Nova" w:cs="Arial"/>
                                <w:color w:val="DCEEF7"/>
                                <w:sz w:val="20"/>
                                <w:szCs w:val="20"/>
                              </w:rPr>
                              <w:t>2024  |</w:t>
                            </w:r>
                            <w:proofErr w:type="gramEnd"/>
                            <w:r w:rsidRPr="003579FD">
                              <w:rPr>
                                <w:rFonts w:ascii="Proxima Nova" w:hAnsi="Proxima Nova" w:cs="Arial"/>
                                <w:color w:val="DCEEF7"/>
                                <w:sz w:val="20"/>
                                <w:szCs w:val="20"/>
                              </w:rPr>
                              <w:t xml:space="preserve">  The </w:t>
                            </w:r>
                            <w:proofErr w:type="spellStart"/>
                            <w:r w:rsidRPr="003579FD">
                              <w:rPr>
                                <w:rFonts w:ascii="Proxima Nova" w:hAnsi="Proxima Nova" w:cs="Arial"/>
                                <w:color w:val="DCEEF7"/>
                                <w:sz w:val="20"/>
                                <w:szCs w:val="20"/>
                              </w:rPr>
                              <w:t>Anlyan</w:t>
                            </w:r>
                            <w:proofErr w:type="spellEnd"/>
                            <w:r w:rsidRPr="003579FD">
                              <w:rPr>
                                <w:rFonts w:ascii="Proxima Nova" w:hAnsi="Proxima Nova" w:cs="Arial"/>
                                <w:color w:val="DCEEF7"/>
                                <w:sz w:val="20"/>
                                <w:szCs w:val="20"/>
                              </w:rPr>
                              <w:t xml:space="preserve"> Center</w:t>
                            </w:r>
                          </w:p>
                          <w:p w14:paraId="39E4DD71" w14:textId="77777777" w:rsidR="005B2029" w:rsidRDefault="005B2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C3D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73.7pt;width:303.35pt;height:2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zzGAIAACwEAAAOAAAAZHJzL2Uyb0RvYy54bWysU8tu2zAQvBfoPxC815It20kEy4GbwEWB&#10;IAngFDnTFGkJoLgsSVtyv75LSn4g7anohdrlrvYxM1zcd40iB2FdDbqg41FKidAcylrvCvrjbf3l&#10;lhLnmS6ZAi0KehSO3i8/f1q0JhcTqECVwhIsol3emoJW3ps8SRyvRMPcCIzQGJRgG+bRtbuktKzF&#10;6o1KJmk6T1qwpbHAhXN4+9gH6TLWl1Jw/yKlE56oguJsPp42nttwJssFy3eWmarmwxjsH6ZoWK2x&#10;6bnUI/OM7G39R6mm5hYcSD/i0CQgZc1F3AG3GacfttlUzIi4C4LjzBkm9//K8ufDxrxa4ruv0CGB&#10;AZDWuNzhZdink7YJX5yUYBwhPJ5hE50nHC+z29kkyzJKOMay+TSd34QyyeVvY53/JqAhwSioRVoi&#10;Wuzw5HyfekoJzTSsa6UiNUqTtqDzbJbGH84RLK409rjMGizfbbthgS2UR9zLQk+5M3xdY/Mn5vwr&#10;s8gxroK69S94SAXYBAaLkgrsr7/dh3yEHqOUtKiZgrqfe2YFJeq7RlLuxtNpEFl0prObCTr2OrK9&#10;juh98wAoyzG+EMOjGfK9OpnSQvOO8l6FrhhimmPvgvqT+eB7JePz4GK1ikkoK8P8k94YHkoHOAO0&#10;b907s2bA3yNzz3BSF8s/0NDn9kSs9h5kHTkKAPeoDrijJCPLw/MJmr/2Y9blkS9/AwAA//8DAFBL&#10;AwQUAAYACAAAACEAZLBC9OMAAAALAQAADwAAAGRycy9kb3ducmV2LnhtbEyPwU7DMBBE70j8g7VI&#10;3FonUZJWIU5VRaqQEBxaeuHmxG4SYa9D7LaBr2c50eNqnmbelpvZGnbRkx8cCoiXETCNrVMDdgKO&#10;77vFGpgPEpU0DrWAb+1hU93flbJQ7op7fTmEjlEJ+kIK6EMYC85922sr/dKNGik7ucnKQOfUcTXJ&#10;K5Vbw5MoyrmVA9JCL0dd97r9PJytgJd69yb3TWLXP6Z+fj1tx6/jRybE48O8fQIW9Bz+YfjTJ3Wo&#10;yKlxZ1SeGQGLNI4JpSBdpcCIyPIsB9YISKJ0Bbwq+e0P1S8AAAD//wMAUEsBAi0AFAAGAAgAAAAh&#10;ALaDOJL+AAAA4QEAABMAAAAAAAAAAAAAAAAAAAAAAFtDb250ZW50X1R5cGVzXS54bWxQSwECLQAU&#10;AAYACAAAACEAOP0h/9YAAACUAQAACwAAAAAAAAAAAAAAAAAvAQAAX3JlbHMvLnJlbHNQSwECLQAU&#10;AAYACAAAACEASmcM8xgCAAAsBAAADgAAAAAAAAAAAAAAAAAuAgAAZHJzL2Uyb0RvYy54bWxQSwEC&#10;LQAUAAYACAAAACEAZLBC9OMAAAALAQAADwAAAAAAAAAAAAAAAAByBAAAZHJzL2Rvd25yZXYueG1s&#10;UEsFBgAAAAAEAAQA8wAAAIIFAAAAAA==&#10;" filled="f" stroked="f" strokeweight=".5pt">
                <v:textbox>
                  <w:txbxContent>
                    <w:p w14:paraId="268B94F5" w14:textId="3D6E6C98" w:rsidR="005B2029" w:rsidRPr="005B2029" w:rsidRDefault="005B2029" w:rsidP="005B202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>Friday, November 2</w:t>
                      </w:r>
                      <w:r w:rsidR="00B1449C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proofErr w:type="gramStart"/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>202</w:t>
                      </w:r>
                      <w:r w:rsidR="00B1449C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 xml:space="preserve">  |</w:t>
                      </w:r>
                      <w:proofErr w:type="gramEnd"/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 xml:space="preserve">  The </w:t>
                      </w:r>
                      <w:proofErr w:type="spellStart"/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>Anlyan</w:t>
                      </w:r>
                      <w:proofErr w:type="spellEnd"/>
                      <w:r w:rsidRPr="005B2029">
                        <w:rPr>
                          <w:rFonts w:ascii="Proxima Nova" w:hAnsi="Proxima Nova" w:cs="Arial"/>
                          <w:b/>
                          <w:bCs/>
                          <w:color w:val="FFFFFF" w:themeColor="background1"/>
                        </w:rPr>
                        <w:t xml:space="preserve"> Center</w:t>
                      </w:r>
                    </w:p>
                    <w:p w14:paraId="4510A6F9" w14:textId="77777777" w:rsidR="005B2029" w:rsidRDefault="005B2029" w:rsidP="005B2029">
                      <w:pPr>
                        <w:rPr>
                          <w:rFonts w:ascii="Arial" w:hAnsi="Arial" w:cs="Arial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</w:p>
                    <w:p w14:paraId="2AE28749" w14:textId="77777777" w:rsidR="005B2029" w:rsidRPr="003579FD" w:rsidRDefault="005B2029" w:rsidP="005B2029">
                      <w:pPr>
                        <w:rPr>
                          <w:sz w:val="20"/>
                          <w:szCs w:val="20"/>
                        </w:rPr>
                      </w:pPr>
                      <w:r w:rsidRPr="003579FD">
                        <w:rPr>
                          <w:rFonts w:ascii="Proxima Nova" w:hAnsi="Proxima Nova" w:cs="Arial"/>
                          <w:color w:val="DCEEF7"/>
                          <w:sz w:val="20"/>
                          <w:szCs w:val="20"/>
                        </w:rPr>
                        <w:t xml:space="preserve">Friday, November 8, </w:t>
                      </w:r>
                      <w:proofErr w:type="gramStart"/>
                      <w:r w:rsidRPr="003579FD">
                        <w:rPr>
                          <w:rFonts w:ascii="Proxima Nova" w:hAnsi="Proxima Nova" w:cs="Arial"/>
                          <w:color w:val="DCEEF7"/>
                          <w:sz w:val="20"/>
                          <w:szCs w:val="20"/>
                        </w:rPr>
                        <w:t>2024  |</w:t>
                      </w:r>
                      <w:proofErr w:type="gramEnd"/>
                      <w:r w:rsidRPr="003579FD">
                        <w:rPr>
                          <w:rFonts w:ascii="Proxima Nova" w:hAnsi="Proxima Nova" w:cs="Arial"/>
                          <w:color w:val="DCEEF7"/>
                          <w:sz w:val="20"/>
                          <w:szCs w:val="20"/>
                        </w:rPr>
                        <w:t xml:space="preserve">  The </w:t>
                      </w:r>
                      <w:proofErr w:type="spellStart"/>
                      <w:r w:rsidRPr="003579FD">
                        <w:rPr>
                          <w:rFonts w:ascii="Proxima Nova" w:hAnsi="Proxima Nova" w:cs="Arial"/>
                          <w:color w:val="DCEEF7"/>
                          <w:sz w:val="20"/>
                          <w:szCs w:val="20"/>
                        </w:rPr>
                        <w:t>Anlyan</w:t>
                      </w:r>
                      <w:proofErr w:type="spellEnd"/>
                      <w:r w:rsidRPr="003579FD">
                        <w:rPr>
                          <w:rFonts w:ascii="Proxima Nova" w:hAnsi="Proxima Nova" w:cs="Arial"/>
                          <w:color w:val="DCEEF7"/>
                          <w:sz w:val="20"/>
                          <w:szCs w:val="20"/>
                        </w:rPr>
                        <w:t xml:space="preserve"> Center</w:t>
                      </w:r>
                    </w:p>
                    <w:p w14:paraId="39E4DD71" w14:textId="77777777" w:rsidR="005B2029" w:rsidRDefault="005B2029"/>
                  </w:txbxContent>
                </v:textbox>
              </v:shape>
            </w:pict>
          </mc:Fallback>
        </mc:AlternateContent>
      </w:r>
      <w:r w:rsidR="00E0133C" w:rsidRPr="00E0133C">
        <w:rPr>
          <w:rFonts w:ascii="Arial" w:hAnsi="Arial" w:cs="Arial"/>
          <w:b/>
          <w:bCs/>
          <w:i/>
          <w:iCs/>
          <w:noProof/>
          <w:color w:val="F2F2F2" w:themeColor="background1" w:themeShade="F2"/>
          <w:sz w:val="40"/>
          <w:szCs w:val="40"/>
        </w:rPr>
        <w:drawing>
          <wp:inline distT="0" distB="0" distL="0" distR="0" wp14:anchorId="7E373395" wp14:editId="43AC6918">
            <wp:extent cx="7759700" cy="1551940"/>
            <wp:effectExtent l="0" t="0" r="0" b="0"/>
            <wp:docPr id="2116809790" name="Picture 2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09790" name="Picture 2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FF11" w14:textId="77777777" w:rsidR="00A53126" w:rsidRPr="00B51D2D" w:rsidRDefault="00A53126" w:rsidP="002E7F27">
      <w:pPr>
        <w:shd w:val="clear" w:color="auto" w:fill="DCEEF7"/>
        <w:ind w:left="-1080" w:right="-1080" w:firstLine="1080"/>
        <w:rPr>
          <w:rFonts w:ascii="Arial" w:eastAsia="Calibri" w:hAnsi="Arial" w:cs="Arial"/>
          <w:b/>
          <w:sz w:val="6"/>
          <w:szCs w:val="6"/>
        </w:rPr>
      </w:pPr>
    </w:p>
    <w:p w14:paraId="64D40E37" w14:textId="049A1A05" w:rsidR="00F16331" w:rsidRPr="00F16331" w:rsidRDefault="00F16331" w:rsidP="00F16331">
      <w:pPr>
        <w:shd w:val="clear" w:color="auto" w:fill="DCEEF7"/>
        <w:ind w:left="-1080" w:right="-1080" w:firstLine="1080"/>
        <w:rPr>
          <w:rFonts w:ascii="Arial" w:eastAsia="Calibri" w:hAnsi="Arial" w:cs="Arial"/>
          <w:bCs/>
          <w:i/>
          <w:iCs/>
          <w:sz w:val="32"/>
          <w:szCs w:val="32"/>
        </w:rPr>
      </w:pPr>
      <w:r w:rsidRPr="00F16331">
        <w:rPr>
          <w:rFonts w:ascii="Arial" w:eastAsia="Calibri" w:hAnsi="Arial" w:cs="Arial"/>
          <w:b/>
          <w:sz w:val="32"/>
          <w:szCs w:val="32"/>
        </w:rPr>
        <w:t>AGENDA</w:t>
      </w:r>
      <w:r w:rsidR="00C877AA" w:rsidRPr="00C877AA">
        <w:rPr>
          <w:rFonts w:ascii="Arial" w:eastAsia="Calibri" w:hAnsi="Arial" w:cs="Arial"/>
          <w:b/>
          <w:i/>
          <w:iCs/>
          <w:sz w:val="20"/>
          <w:szCs w:val="20"/>
        </w:rPr>
        <w:t xml:space="preserve"> (subject to change)</w:t>
      </w:r>
    </w:p>
    <w:p w14:paraId="36324A4B" w14:textId="77777777" w:rsidR="00F16331" w:rsidRPr="00B51D2D" w:rsidRDefault="00F16331" w:rsidP="00F16331">
      <w:pPr>
        <w:shd w:val="clear" w:color="auto" w:fill="DCEEF7"/>
        <w:ind w:left="-1080" w:right="-1080" w:firstLine="1080"/>
        <w:rPr>
          <w:rFonts w:ascii="Arial" w:eastAsia="Calibri" w:hAnsi="Arial" w:cs="Arial"/>
          <w:b/>
          <w:sz w:val="6"/>
          <w:szCs w:val="6"/>
        </w:rPr>
      </w:pPr>
    </w:p>
    <w:p w14:paraId="4258F1D1" w14:textId="77777777" w:rsidR="00F16331" w:rsidRPr="0049681A" w:rsidRDefault="00F16331" w:rsidP="00F16331">
      <w:pPr>
        <w:rPr>
          <w:rFonts w:cstheme="minorHAnsi"/>
        </w:rPr>
      </w:pPr>
    </w:p>
    <w:p w14:paraId="3E4F8EFC" w14:textId="77777777" w:rsidR="00CC4BA5" w:rsidRDefault="00CC4BA5" w:rsidP="00F16331">
      <w:pPr>
        <w:rPr>
          <w:b/>
          <w:bCs/>
          <w:color w:val="000000"/>
          <w:sz w:val="18"/>
          <w:szCs w:val="18"/>
        </w:rPr>
      </w:pPr>
    </w:p>
    <w:p w14:paraId="150A41B9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7:00 AM</w:t>
      </w:r>
      <w:r w:rsidRPr="00B1449C">
        <w:rPr>
          <w:color w:val="000000"/>
        </w:rPr>
        <w:tab/>
        <w:t>Registration and Breakfast</w:t>
      </w:r>
    </w:p>
    <w:p w14:paraId="458802CA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7:30 AM</w:t>
      </w:r>
      <w:r w:rsidRPr="00B1449C">
        <w:rPr>
          <w:color w:val="000000"/>
        </w:rPr>
        <w:tab/>
        <w:t xml:space="preserve">Welcome and Introductions </w:t>
      </w:r>
    </w:p>
    <w:p w14:paraId="0DDFDC26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 xml:space="preserve">8:00 AM </w:t>
      </w:r>
      <w:r w:rsidRPr="00B1449C">
        <w:rPr>
          <w:color w:val="000000"/>
        </w:rPr>
        <w:tab/>
        <w:t xml:space="preserve">Obesity Pathophysiology </w:t>
      </w:r>
    </w:p>
    <w:p w14:paraId="600D4C55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8:30 AM</w:t>
      </w:r>
      <w:r w:rsidRPr="00B1449C">
        <w:rPr>
          <w:color w:val="000000"/>
        </w:rPr>
        <w:tab/>
        <w:t xml:space="preserve">Obesity Pharmacology </w:t>
      </w:r>
    </w:p>
    <w:p w14:paraId="7936515C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9:00 AM</w:t>
      </w:r>
      <w:r w:rsidRPr="00B1449C">
        <w:rPr>
          <w:color w:val="000000"/>
        </w:rPr>
        <w:tab/>
        <w:t xml:space="preserve">Incorporating Obesity into your Clinical Practice </w:t>
      </w:r>
    </w:p>
    <w:p w14:paraId="33DC399F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9:30 AM</w:t>
      </w:r>
      <w:r w:rsidRPr="00B1449C">
        <w:rPr>
          <w:color w:val="000000"/>
        </w:rPr>
        <w:tab/>
        <w:t>Refreshment Break</w:t>
      </w:r>
    </w:p>
    <w:p w14:paraId="229B64B3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9:45 AM</w:t>
      </w:r>
      <w:r w:rsidRPr="00B1449C">
        <w:rPr>
          <w:color w:val="000000"/>
        </w:rPr>
        <w:tab/>
        <w:t xml:space="preserve">Vascular Complications of Obesity </w:t>
      </w:r>
    </w:p>
    <w:p w14:paraId="3E72FBFF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10:15 AM</w:t>
      </w:r>
      <w:r w:rsidRPr="00B1449C">
        <w:rPr>
          <w:color w:val="000000"/>
        </w:rPr>
        <w:tab/>
        <w:t xml:space="preserve">Surgical Interventions for Obesity </w:t>
      </w:r>
    </w:p>
    <w:p w14:paraId="5C3A3EBA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 xml:space="preserve">10:45 AM </w:t>
      </w:r>
      <w:r w:rsidRPr="00B1449C">
        <w:rPr>
          <w:color w:val="000000"/>
        </w:rPr>
        <w:tab/>
        <w:t xml:space="preserve">Nutrition Related to Bariatric Surgery </w:t>
      </w:r>
    </w:p>
    <w:p w14:paraId="41853E49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 xml:space="preserve">11:15 AM </w:t>
      </w:r>
      <w:r w:rsidRPr="00B1449C">
        <w:rPr>
          <w:color w:val="000000"/>
        </w:rPr>
        <w:tab/>
        <w:t xml:space="preserve">Monogenic Obesity </w:t>
      </w:r>
    </w:p>
    <w:p w14:paraId="2FB352C2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11:45 AM</w:t>
      </w:r>
      <w:r w:rsidRPr="00B1449C">
        <w:rPr>
          <w:color w:val="000000"/>
        </w:rPr>
        <w:tab/>
        <w:t>Refreshment Break</w:t>
      </w:r>
    </w:p>
    <w:p w14:paraId="0D7AA6F5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12:15 PM</w:t>
      </w:r>
      <w:r w:rsidRPr="00B1449C">
        <w:rPr>
          <w:color w:val="000000"/>
        </w:rPr>
        <w:tab/>
        <w:t>Non-CME Lecture</w:t>
      </w:r>
    </w:p>
    <w:p w14:paraId="3563CD9C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12:45 PM</w:t>
      </w:r>
      <w:r w:rsidRPr="00B1449C">
        <w:rPr>
          <w:color w:val="000000"/>
        </w:rPr>
        <w:tab/>
        <w:t>Lunch Break</w:t>
      </w:r>
    </w:p>
    <w:p w14:paraId="50D3B3E3" w14:textId="081B543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1:15 PM</w:t>
      </w:r>
      <w:r w:rsidRPr="00B1449C">
        <w:rPr>
          <w:color w:val="000000"/>
        </w:rPr>
        <w:tab/>
        <w:t xml:space="preserve">Obesity and Eating Disorders </w:t>
      </w:r>
    </w:p>
    <w:p w14:paraId="64A8D99D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1:45 PM</w:t>
      </w:r>
      <w:r w:rsidRPr="00B1449C">
        <w:rPr>
          <w:color w:val="000000"/>
        </w:rPr>
        <w:tab/>
        <w:t xml:space="preserve">Obesity and Liver Disease </w:t>
      </w:r>
    </w:p>
    <w:p w14:paraId="3CB1472F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2:15 PM</w:t>
      </w:r>
      <w:r w:rsidRPr="00B1449C">
        <w:rPr>
          <w:color w:val="000000"/>
        </w:rPr>
        <w:tab/>
        <w:t>Obesity and Diabetes Mellitus</w:t>
      </w:r>
    </w:p>
    <w:p w14:paraId="7804A62B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2:45 PM</w:t>
      </w:r>
      <w:r w:rsidRPr="00B1449C">
        <w:rPr>
          <w:color w:val="000000"/>
        </w:rPr>
        <w:tab/>
        <w:t xml:space="preserve">Obesity and Exercise </w:t>
      </w:r>
    </w:p>
    <w:p w14:paraId="6567C67D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3:15 PM</w:t>
      </w:r>
      <w:r w:rsidRPr="00B1449C">
        <w:rPr>
          <w:color w:val="000000"/>
        </w:rPr>
        <w:tab/>
        <w:t>Culinary Considerations in Obesity</w:t>
      </w:r>
    </w:p>
    <w:p w14:paraId="5936A7D0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3:45 PM</w:t>
      </w:r>
      <w:r w:rsidRPr="00B1449C">
        <w:rPr>
          <w:color w:val="000000"/>
        </w:rPr>
        <w:tab/>
        <w:t xml:space="preserve">Endoscopic interventions for obesity </w:t>
      </w:r>
    </w:p>
    <w:p w14:paraId="20D0C0D0" w14:textId="77777777" w:rsidR="00B1449C" w:rsidRPr="00B1449C" w:rsidRDefault="00B1449C" w:rsidP="00B1449C">
      <w:pPr>
        <w:spacing w:line="360" w:lineRule="auto"/>
        <w:rPr>
          <w:color w:val="000000"/>
        </w:rPr>
      </w:pPr>
      <w:r w:rsidRPr="00B1449C">
        <w:rPr>
          <w:color w:val="000000"/>
        </w:rPr>
        <w:t>4:15 PM</w:t>
      </w:r>
      <w:r w:rsidRPr="00B1449C">
        <w:rPr>
          <w:color w:val="000000"/>
        </w:rPr>
        <w:tab/>
        <w:t xml:space="preserve">Pharmacologic Therapy for Obstructive Sleep Apnea </w:t>
      </w:r>
    </w:p>
    <w:p w14:paraId="4D14E3CF" w14:textId="0381B4C5" w:rsidR="000A6B84" w:rsidRPr="00B1449C" w:rsidRDefault="00B1449C" w:rsidP="00B1449C">
      <w:pPr>
        <w:spacing w:line="360" w:lineRule="auto"/>
        <w:rPr>
          <w:i/>
          <w:iCs/>
          <w:color w:val="000000"/>
        </w:rPr>
      </w:pPr>
      <w:r w:rsidRPr="00B1449C">
        <w:rPr>
          <w:color w:val="000000"/>
        </w:rPr>
        <w:t>4:45 PM</w:t>
      </w:r>
      <w:r w:rsidRPr="00B1449C">
        <w:rPr>
          <w:color w:val="000000"/>
        </w:rPr>
        <w:tab/>
        <w:t>Closing Remarks</w:t>
      </w:r>
    </w:p>
    <w:sectPr w:rsidR="000A6B84" w:rsidRPr="00B1449C" w:rsidSect="00BC1471">
      <w:type w:val="continuous"/>
      <w:pgSz w:w="12240" w:h="15840"/>
      <w:pgMar w:top="18" w:right="1080" w:bottom="11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89E4" w14:textId="77777777" w:rsidR="008D24DC" w:rsidRDefault="008D24DC" w:rsidP="00D92AC7">
      <w:r>
        <w:separator/>
      </w:r>
    </w:p>
  </w:endnote>
  <w:endnote w:type="continuationSeparator" w:id="0">
    <w:p w14:paraId="59D708F4" w14:textId="77777777" w:rsidR="008D24DC" w:rsidRDefault="008D24DC" w:rsidP="00D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B9AF" w14:textId="77777777" w:rsidR="008D24DC" w:rsidRDefault="008D24DC" w:rsidP="00D92AC7">
      <w:r>
        <w:separator/>
      </w:r>
    </w:p>
  </w:footnote>
  <w:footnote w:type="continuationSeparator" w:id="0">
    <w:p w14:paraId="72950DE5" w14:textId="77777777" w:rsidR="008D24DC" w:rsidRDefault="008D24DC" w:rsidP="00D9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32"/>
    <w:multiLevelType w:val="hybridMultilevel"/>
    <w:tmpl w:val="EA12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396"/>
    <w:multiLevelType w:val="hybridMultilevel"/>
    <w:tmpl w:val="BB5E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4D60"/>
    <w:multiLevelType w:val="multilevel"/>
    <w:tmpl w:val="5FD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C42B6"/>
    <w:multiLevelType w:val="hybridMultilevel"/>
    <w:tmpl w:val="0976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08"/>
    <w:multiLevelType w:val="multilevel"/>
    <w:tmpl w:val="23FA9F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004BE"/>
    <w:multiLevelType w:val="hybridMultilevel"/>
    <w:tmpl w:val="FAA41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5F34"/>
    <w:multiLevelType w:val="hybridMultilevel"/>
    <w:tmpl w:val="48C04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9F61B1"/>
    <w:multiLevelType w:val="multilevel"/>
    <w:tmpl w:val="18C0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C398B"/>
    <w:multiLevelType w:val="hybridMultilevel"/>
    <w:tmpl w:val="72E4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92716">
    <w:abstractNumId w:val="3"/>
  </w:num>
  <w:num w:numId="2" w16cid:durableId="1468546956">
    <w:abstractNumId w:val="2"/>
  </w:num>
  <w:num w:numId="3" w16cid:durableId="1839425494">
    <w:abstractNumId w:val="5"/>
  </w:num>
  <w:num w:numId="4" w16cid:durableId="2060395137">
    <w:abstractNumId w:val="8"/>
  </w:num>
  <w:num w:numId="5" w16cid:durableId="1227111020">
    <w:abstractNumId w:val="0"/>
  </w:num>
  <w:num w:numId="6" w16cid:durableId="1609509534">
    <w:abstractNumId w:val="1"/>
  </w:num>
  <w:num w:numId="7" w16cid:durableId="514156676">
    <w:abstractNumId w:val="7"/>
  </w:num>
  <w:num w:numId="8" w16cid:durableId="2048674396">
    <w:abstractNumId w:val="4"/>
  </w:num>
  <w:num w:numId="9" w16cid:durableId="128164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1"/>
    <w:rsid w:val="0003271A"/>
    <w:rsid w:val="00034A33"/>
    <w:rsid w:val="0003627F"/>
    <w:rsid w:val="00044E2C"/>
    <w:rsid w:val="00047407"/>
    <w:rsid w:val="00050888"/>
    <w:rsid w:val="00053194"/>
    <w:rsid w:val="000655B8"/>
    <w:rsid w:val="0006620D"/>
    <w:rsid w:val="00073DC9"/>
    <w:rsid w:val="000A5A0C"/>
    <w:rsid w:val="000A6B84"/>
    <w:rsid w:val="000D5236"/>
    <w:rsid w:val="000D59AA"/>
    <w:rsid w:val="000E0532"/>
    <w:rsid w:val="000E315E"/>
    <w:rsid w:val="000E7EBD"/>
    <w:rsid w:val="00100E0F"/>
    <w:rsid w:val="00106899"/>
    <w:rsid w:val="00107055"/>
    <w:rsid w:val="001421C9"/>
    <w:rsid w:val="001445FB"/>
    <w:rsid w:val="00147146"/>
    <w:rsid w:val="00155CCA"/>
    <w:rsid w:val="00156466"/>
    <w:rsid w:val="00166B4B"/>
    <w:rsid w:val="00193671"/>
    <w:rsid w:val="00196700"/>
    <w:rsid w:val="001D7626"/>
    <w:rsid w:val="001E45E7"/>
    <w:rsid w:val="001F2D33"/>
    <w:rsid w:val="001F3634"/>
    <w:rsid w:val="001F7258"/>
    <w:rsid w:val="002022E6"/>
    <w:rsid w:val="0020455D"/>
    <w:rsid w:val="00215E2E"/>
    <w:rsid w:val="002238FE"/>
    <w:rsid w:val="0023005D"/>
    <w:rsid w:val="00232B61"/>
    <w:rsid w:val="002355EE"/>
    <w:rsid w:val="00254352"/>
    <w:rsid w:val="0026215C"/>
    <w:rsid w:val="00265AA7"/>
    <w:rsid w:val="0027011B"/>
    <w:rsid w:val="00281A55"/>
    <w:rsid w:val="002970F2"/>
    <w:rsid w:val="002A1091"/>
    <w:rsid w:val="002B42AF"/>
    <w:rsid w:val="002B65EF"/>
    <w:rsid w:val="002C153B"/>
    <w:rsid w:val="002C5E0F"/>
    <w:rsid w:val="002C7871"/>
    <w:rsid w:val="002D097F"/>
    <w:rsid w:val="002E74FA"/>
    <w:rsid w:val="002E7F27"/>
    <w:rsid w:val="002F0B9D"/>
    <w:rsid w:val="003126BB"/>
    <w:rsid w:val="003220DF"/>
    <w:rsid w:val="00332A3C"/>
    <w:rsid w:val="003331ED"/>
    <w:rsid w:val="00334A13"/>
    <w:rsid w:val="003455F3"/>
    <w:rsid w:val="00351A69"/>
    <w:rsid w:val="003579FD"/>
    <w:rsid w:val="00360E65"/>
    <w:rsid w:val="003672CD"/>
    <w:rsid w:val="00371268"/>
    <w:rsid w:val="00377E6C"/>
    <w:rsid w:val="00381E97"/>
    <w:rsid w:val="00383459"/>
    <w:rsid w:val="00391D5F"/>
    <w:rsid w:val="003A292C"/>
    <w:rsid w:val="003A3F6C"/>
    <w:rsid w:val="003A502A"/>
    <w:rsid w:val="003A6F69"/>
    <w:rsid w:val="003B50E5"/>
    <w:rsid w:val="003C3B6C"/>
    <w:rsid w:val="003D1AC9"/>
    <w:rsid w:val="004030BE"/>
    <w:rsid w:val="00406152"/>
    <w:rsid w:val="00421AE3"/>
    <w:rsid w:val="00425AE2"/>
    <w:rsid w:val="00425AEE"/>
    <w:rsid w:val="0042767C"/>
    <w:rsid w:val="00440246"/>
    <w:rsid w:val="00452832"/>
    <w:rsid w:val="004533D0"/>
    <w:rsid w:val="00483391"/>
    <w:rsid w:val="00484EFD"/>
    <w:rsid w:val="0049681A"/>
    <w:rsid w:val="00497D05"/>
    <w:rsid w:val="004A345D"/>
    <w:rsid w:val="004B425E"/>
    <w:rsid w:val="004E02D5"/>
    <w:rsid w:val="004E2C33"/>
    <w:rsid w:val="004E53CA"/>
    <w:rsid w:val="004F26A9"/>
    <w:rsid w:val="00516B76"/>
    <w:rsid w:val="005217C1"/>
    <w:rsid w:val="00524DA8"/>
    <w:rsid w:val="005275A5"/>
    <w:rsid w:val="00555625"/>
    <w:rsid w:val="0057634E"/>
    <w:rsid w:val="00576B64"/>
    <w:rsid w:val="005854B4"/>
    <w:rsid w:val="005A6C62"/>
    <w:rsid w:val="005B1E83"/>
    <w:rsid w:val="005B2029"/>
    <w:rsid w:val="005B2401"/>
    <w:rsid w:val="005C6E1B"/>
    <w:rsid w:val="005D31A5"/>
    <w:rsid w:val="005D694E"/>
    <w:rsid w:val="005E6D19"/>
    <w:rsid w:val="005F71A9"/>
    <w:rsid w:val="00606B5A"/>
    <w:rsid w:val="00610405"/>
    <w:rsid w:val="006119CC"/>
    <w:rsid w:val="006242D8"/>
    <w:rsid w:val="006246EC"/>
    <w:rsid w:val="00625285"/>
    <w:rsid w:val="00644080"/>
    <w:rsid w:val="006443CC"/>
    <w:rsid w:val="00644C26"/>
    <w:rsid w:val="006451C1"/>
    <w:rsid w:val="006469FB"/>
    <w:rsid w:val="0065110B"/>
    <w:rsid w:val="00652E90"/>
    <w:rsid w:val="006563FD"/>
    <w:rsid w:val="00677675"/>
    <w:rsid w:val="006A52F7"/>
    <w:rsid w:val="006B6CE2"/>
    <w:rsid w:val="006D46D8"/>
    <w:rsid w:val="006D634E"/>
    <w:rsid w:val="006D66E7"/>
    <w:rsid w:val="006E0D12"/>
    <w:rsid w:val="00735126"/>
    <w:rsid w:val="0074174F"/>
    <w:rsid w:val="00743B13"/>
    <w:rsid w:val="00745207"/>
    <w:rsid w:val="0075442A"/>
    <w:rsid w:val="00760FD5"/>
    <w:rsid w:val="007656CD"/>
    <w:rsid w:val="0077215E"/>
    <w:rsid w:val="00781E66"/>
    <w:rsid w:val="007862CE"/>
    <w:rsid w:val="007913FE"/>
    <w:rsid w:val="00793D84"/>
    <w:rsid w:val="007A0B92"/>
    <w:rsid w:val="007A58EE"/>
    <w:rsid w:val="007C0B4B"/>
    <w:rsid w:val="007C4776"/>
    <w:rsid w:val="007E5C7C"/>
    <w:rsid w:val="007F62CF"/>
    <w:rsid w:val="008177A6"/>
    <w:rsid w:val="00821271"/>
    <w:rsid w:val="008557F3"/>
    <w:rsid w:val="00855D70"/>
    <w:rsid w:val="00856854"/>
    <w:rsid w:val="00856EAF"/>
    <w:rsid w:val="00860EF3"/>
    <w:rsid w:val="008629FE"/>
    <w:rsid w:val="00865BE5"/>
    <w:rsid w:val="008745D1"/>
    <w:rsid w:val="00891723"/>
    <w:rsid w:val="00896087"/>
    <w:rsid w:val="008C44AE"/>
    <w:rsid w:val="008D14D9"/>
    <w:rsid w:val="008D24DC"/>
    <w:rsid w:val="008D4317"/>
    <w:rsid w:val="008D7C78"/>
    <w:rsid w:val="008E1735"/>
    <w:rsid w:val="008E295C"/>
    <w:rsid w:val="008E35D6"/>
    <w:rsid w:val="00900A7A"/>
    <w:rsid w:val="009048C3"/>
    <w:rsid w:val="00905FE3"/>
    <w:rsid w:val="0092106E"/>
    <w:rsid w:val="00922CFF"/>
    <w:rsid w:val="00923F45"/>
    <w:rsid w:val="0092701F"/>
    <w:rsid w:val="00943116"/>
    <w:rsid w:val="00946B7C"/>
    <w:rsid w:val="00956586"/>
    <w:rsid w:val="00962993"/>
    <w:rsid w:val="00962F7C"/>
    <w:rsid w:val="00963B8F"/>
    <w:rsid w:val="00963EEF"/>
    <w:rsid w:val="00972B6E"/>
    <w:rsid w:val="00977C34"/>
    <w:rsid w:val="00981497"/>
    <w:rsid w:val="00982FD6"/>
    <w:rsid w:val="00984260"/>
    <w:rsid w:val="009B3179"/>
    <w:rsid w:val="009B343A"/>
    <w:rsid w:val="009B3DF2"/>
    <w:rsid w:val="009C5D4F"/>
    <w:rsid w:val="009D6378"/>
    <w:rsid w:val="009F5DE7"/>
    <w:rsid w:val="00A06FD3"/>
    <w:rsid w:val="00A110FD"/>
    <w:rsid w:val="00A14A95"/>
    <w:rsid w:val="00A1690E"/>
    <w:rsid w:val="00A2117B"/>
    <w:rsid w:val="00A21CFD"/>
    <w:rsid w:val="00A33615"/>
    <w:rsid w:val="00A3581E"/>
    <w:rsid w:val="00A42CF1"/>
    <w:rsid w:val="00A45337"/>
    <w:rsid w:val="00A47EE4"/>
    <w:rsid w:val="00A53126"/>
    <w:rsid w:val="00A65FA1"/>
    <w:rsid w:val="00A66ADD"/>
    <w:rsid w:val="00A67443"/>
    <w:rsid w:val="00A71FA9"/>
    <w:rsid w:val="00A73A27"/>
    <w:rsid w:val="00A872DE"/>
    <w:rsid w:val="00A97AB5"/>
    <w:rsid w:val="00AB0966"/>
    <w:rsid w:val="00AB35E7"/>
    <w:rsid w:val="00AB760E"/>
    <w:rsid w:val="00AC6587"/>
    <w:rsid w:val="00AE3729"/>
    <w:rsid w:val="00B06A6A"/>
    <w:rsid w:val="00B1449C"/>
    <w:rsid w:val="00B2524B"/>
    <w:rsid w:val="00B26A92"/>
    <w:rsid w:val="00B30F3F"/>
    <w:rsid w:val="00B366DB"/>
    <w:rsid w:val="00B373F0"/>
    <w:rsid w:val="00B446B4"/>
    <w:rsid w:val="00B44AAB"/>
    <w:rsid w:val="00B44FF1"/>
    <w:rsid w:val="00B51A8F"/>
    <w:rsid w:val="00B51D2D"/>
    <w:rsid w:val="00B757DF"/>
    <w:rsid w:val="00B839A5"/>
    <w:rsid w:val="00B901A2"/>
    <w:rsid w:val="00BB3BC9"/>
    <w:rsid w:val="00BB48F8"/>
    <w:rsid w:val="00BC1471"/>
    <w:rsid w:val="00BC2F67"/>
    <w:rsid w:val="00BC41FF"/>
    <w:rsid w:val="00BC5555"/>
    <w:rsid w:val="00BD4116"/>
    <w:rsid w:val="00BD48AF"/>
    <w:rsid w:val="00BF171F"/>
    <w:rsid w:val="00C06D0D"/>
    <w:rsid w:val="00C17CC3"/>
    <w:rsid w:val="00C22EF5"/>
    <w:rsid w:val="00C5382B"/>
    <w:rsid w:val="00C71A4E"/>
    <w:rsid w:val="00C87638"/>
    <w:rsid w:val="00C877AA"/>
    <w:rsid w:val="00CA1271"/>
    <w:rsid w:val="00CA329F"/>
    <w:rsid w:val="00CC4BA5"/>
    <w:rsid w:val="00CD6596"/>
    <w:rsid w:val="00CE4451"/>
    <w:rsid w:val="00CE6446"/>
    <w:rsid w:val="00CE7261"/>
    <w:rsid w:val="00D00763"/>
    <w:rsid w:val="00D102CB"/>
    <w:rsid w:val="00D2244D"/>
    <w:rsid w:val="00D26E79"/>
    <w:rsid w:val="00D47AFC"/>
    <w:rsid w:val="00D503D9"/>
    <w:rsid w:val="00D570BB"/>
    <w:rsid w:val="00D92AC7"/>
    <w:rsid w:val="00DB039F"/>
    <w:rsid w:val="00DC49C8"/>
    <w:rsid w:val="00DD3F53"/>
    <w:rsid w:val="00DD73AB"/>
    <w:rsid w:val="00DE7684"/>
    <w:rsid w:val="00DF00F1"/>
    <w:rsid w:val="00E0133C"/>
    <w:rsid w:val="00E125AC"/>
    <w:rsid w:val="00E24F65"/>
    <w:rsid w:val="00E43951"/>
    <w:rsid w:val="00E575F5"/>
    <w:rsid w:val="00E65053"/>
    <w:rsid w:val="00E70008"/>
    <w:rsid w:val="00E8084D"/>
    <w:rsid w:val="00E82996"/>
    <w:rsid w:val="00E9345B"/>
    <w:rsid w:val="00EA082E"/>
    <w:rsid w:val="00EA188C"/>
    <w:rsid w:val="00EA6E4B"/>
    <w:rsid w:val="00EB0110"/>
    <w:rsid w:val="00EC505F"/>
    <w:rsid w:val="00ED0768"/>
    <w:rsid w:val="00EE0D96"/>
    <w:rsid w:val="00EE3284"/>
    <w:rsid w:val="00EF7A9A"/>
    <w:rsid w:val="00F07D6D"/>
    <w:rsid w:val="00F12F00"/>
    <w:rsid w:val="00F1369A"/>
    <w:rsid w:val="00F16331"/>
    <w:rsid w:val="00F25D2A"/>
    <w:rsid w:val="00F31424"/>
    <w:rsid w:val="00F44CBF"/>
    <w:rsid w:val="00F46015"/>
    <w:rsid w:val="00F57EF2"/>
    <w:rsid w:val="00FA2181"/>
    <w:rsid w:val="00FA3146"/>
    <w:rsid w:val="00FA6054"/>
    <w:rsid w:val="00FC3041"/>
    <w:rsid w:val="00FC418A"/>
    <w:rsid w:val="00FC51BB"/>
    <w:rsid w:val="00FD721C"/>
    <w:rsid w:val="00FE652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AD792"/>
  <w15:chartTrackingRefBased/>
  <w15:docId w15:val="{5D96BB10-4B2A-490A-9A13-5D99DAA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Calibri (Body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C1"/>
  </w:style>
  <w:style w:type="paragraph" w:styleId="Heading1">
    <w:name w:val="heading 1"/>
    <w:basedOn w:val="Normal"/>
    <w:next w:val="Normal"/>
    <w:link w:val="Heading1Char"/>
    <w:uiPriority w:val="9"/>
    <w:qFormat/>
    <w:rsid w:val="00FE6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3146"/>
  </w:style>
  <w:style w:type="character" w:styleId="Hyperlink">
    <w:name w:val="Hyperlink"/>
    <w:basedOn w:val="DefaultParagraphFont"/>
    <w:uiPriority w:val="99"/>
    <w:unhideWhenUsed/>
    <w:rsid w:val="004B4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C7"/>
  </w:style>
  <w:style w:type="paragraph" w:styleId="Footer">
    <w:name w:val="footer"/>
    <w:basedOn w:val="Normal"/>
    <w:link w:val="FooterChar"/>
    <w:uiPriority w:val="99"/>
    <w:unhideWhenUsed/>
    <w:rsid w:val="00D92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C7"/>
  </w:style>
  <w:style w:type="character" w:customStyle="1" w:styleId="textresize">
    <w:name w:val="textresize"/>
    <w:basedOn w:val="DefaultParagraphFont"/>
    <w:rsid w:val="00735126"/>
  </w:style>
  <w:style w:type="paragraph" w:styleId="NormalWeb">
    <w:name w:val="Normal (Web)"/>
    <w:basedOn w:val="Normal"/>
    <w:uiPriority w:val="99"/>
    <w:unhideWhenUsed/>
    <w:rsid w:val="00AB76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5F71A9"/>
  </w:style>
  <w:style w:type="character" w:styleId="FollowedHyperlink">
    <w:name w:val="FollowedHyperlink"/>
    <w:basedOn w:val="DefaultParagraphFont"/>
    <w:uiPriority w:val="99"/>
    <w:semiHidden/>
    <w:unhideWhenUsed/>
    <w:rsid w:val="007913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215E"/>
    <w:pPr>
      <w:ind w:left="720"/>
      <w:contextualSpacing/>
    </w:pPr>
  </w:style>
  <w:style w:type="paragraph" w:customStyle="1" w:styleId="Default">
    <w:name w:val="Default"/>
    <w:rsid w:val="00265AA7"/>
    <w:pPr>
      <w:autoSpaceDE w:val="0"/>
      <w:autoSpaceDN w:val="0"/>
      <w:adjustRightInd w:val="0"/>
    </w:pPr>
    <w:rPr>
      <w:rFonts w:cs="Georgia"/>
      <w:color w:val="000000"/>
    </w:rPr>
  </w:style>
  <w:style w:type="character" w:styleId="Emphasis">
    <w:name w:val="Emphasis"/>
    <w:basedOn w:val="DefaultParagraphFont"/>
    <w:uiPriority w:val="20"/>
    <w:qFormat/>
    <w:rsid w:val="00106899"/>
    <w:rPr>
      <w:i/>
      <w:iCs/>
    </w:rPr>
  </w:style>
  <w:style w:type="character" w:styleId="Strong">
    <w:name w:val="Strong"/>
    <w:basedOn w:val="DefaultParagraphFont"/>
    <w:uiPriority w:val="22"/>
    <w:qFormat/>
    <w:rsid w:val="007417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8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RKETING\CME%20Templates\Word%20Docs\AgendaTemplate_LiveCMEcour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AgendaTemplate_LiveCMEcourse.dotx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Prentice, Nixida</dc:creator>
  <cp:keywords/>
  <dc:description/>
  <cp:lastModifiedBy>Stark, Anne</cp:lastModifiedBy>
  <cp:revision>4</cp:revision>
  <cp:lastPrinted>2023-11-06T17:10:00Z</cp:lastPrinted>
  <dcterms:created xsi:type="dcterms:W3CDTF">2025-05-21T17:18:00Z</dcterms:created>
  <dcterms:modified xsi:type="dcterms:W3CDTF">2025-05-21T17:18:00Z</dcterms:modified>
</cp:coreProperties>
</file>